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D8" w:rsidRDefault="00663DD8" w:rsidP="00663DD8">
      <w:pPr>
        <w:spacing w:line="240" w:lineRule="auto"/>
        <w:jc w:val="both"/>
        <w:rPr>
          <w:rFonts w:ascii="Times New Roman" w:eastAsia="Times New Roman" w:hAnsi="Times New Roman" w:cs="Times New Roman"/>
        </w:rPr>
      </w:pPr>
    </w:p>
    <w:tbl>
      <w:tblPr>
        <w:tblW w:w="10105" w:type="dxa"/>
        <w:tblBorders>
          <w:top w:val="nil"/>
          <w:left w:val="nil"/>
          <w:bottom w:val="nil"/>
          <w:right w:val="nil"/>
          <w:insideH w:val="nil"/>
          <w:insideV w:val="nil"/>
        </w:tblBorders>
        <w:tblLayout w:type="fixed"/>
        <w:tblLook w:val="0600"/>
      </w:tblPr>
      <w:tblGrid>
        <w:gridCol w:w="10105"/>
      </w:tblGrid>
      <w:tr w:rsidR="00663DD8" w:rsidTr="00663DD8">
        <w:trPr>
          <w:trHeight w:val="450"/>
        </w:trPr>
        <w:tc>
          <w:tcPr>
            <w:tcW w:w="101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E0CD0" w:rsidRDefault="00663DD8" w:rsidP="00917B9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w:t>
            </w:r>
          </w:p>
          <w:p w:rsidR="00663DD8" w:rsidRDefault="00663DD8" w:rsidP="00C81062">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Муниципальное бюджетное дошкольное образовательное учреждение Собинского района детский сад №17 "Родничок" общеразвивающего вида с приоритетным осуществлением деятельности по художественно- эстетическому направлению развития детей</w:t>
            </w:r>
          </w:p>
        </w:tc>
      </w:tr>
    </w:tbl>
    <w:p w:rsidR="00663DD8" w:rsidRDefault="00663DD8" w:rsidP="00663DD8">
      <w:pPr>
        <w:spacing w:line="240" w:lineRule="auto"/>
        <w:jc w:val="both"/>
        <w:rPr>
          <w:rFonts w:ascii="Times New Roman" w:eastAsia="Times New Roman" w:hAnsi="Times New Roman" w:cs="Times New Roman"/>
        </w:rPr>
      </w:pPr>
    </w:p>
    <w:tbl>
      <w:tblPr>
        <w:tblW w:w="10105" w:type="dxa"/>
        <w:tblBorders>
          <w:top w:val="nil"/>
          <w:left w:val="nil"/>
          <w:bottom w:val="nil"/>
          <w:right w:val="nil"/>
          <w:insideH w:val="nil"/>
          <w:insideV w:val="nil"/>
        </w:tblBorders>
        <w:tblLayout w:type="fixed"/>
        <w:tblLook w:val="0600"/>
      </w:tblPr>
      <w:tblGrid>
        <w:gridCol w:w="10105"/>
      </w:tblGrid>
      <w:tr w:rsidR="00663DD8" w:rsidTr="00663DD8">
        <w:trPr>
          <w:trHeight w:val="450"/>
        </w:trPr>
        <w:tc>
          <w:tcPr>
            <w:tcW w:w="101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63DD8" w:rsidRDefault="00663DD8" w:rsidP="003F38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- 85,76; Численность обучающихся - 159; </w:t>
            </w: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- 119; Доля респондентов - 0,75; К1 - 89,6; </w:t>
            </w:r>
            <w:proofErr w:type="spellStart"/>
            <w:r>
              <w:rPr>
                <w:rFonts w:ascii="Times New Roman" w:eastAsia="Times New Roman" w:hAnsi="Times New Roman" w:cs="Times New Roman"/>
                <w:sz w:val="24"/>
                <w:szCs w:val="24"/>
              </w:rPr>
              <w:t>Пинф</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Истенд</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Исайт</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Пдист</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Тдист</w:t>
            </w:r>
            <w:proofErr w:type="spellEnd"/>
            <w:r>
              <w:rPr>
                <w:rFonts w:ascii="Times New Roman" w:eastAsia="Times New Roman" w:hAnsi="Times New Roman" w:cs="Times New Roman"/>
                <w:sz w:val="24"/>
                <w:szCs w:val="24"/>
              </w:rPr>
              <w:t xml:space="preserve"> - 30; </w:t>
            </w:r>
            <w:proofErr w:type="spellStart"/>
            <w:r>
              <w:rPr>
                <w:rFonts w:ascii="Times New Roman" w:eastAsia="Times New Roman" w:hAnsi="Times New Roman" w:cs="Times New Roman"/>
                <w:sz w:val="24"/>
                <w:szCs w:val="24"/>
              </w:rPr>
              <w:t>Сдист</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Поткруд</w:t>
            </w:r>
            <w:proofErr w:type="spellEnd"/>
            <w:r>
              <w:rPr>
                <w:rFonts w:ascii="Times New Roman" w:eastAsia="Times New Roman" w:hAnsi="Times New Roman" w:cs="Times New Roman"/>
                <w:sz w:val="24"/>
                <w:szCs w:val="24"/>
              </w:rPr>
              <w:t xml:space="preserve"> - 74; </w:t>
            </w: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- 90; - 87; К2 - 89,5; </w:t>
            </w:r>
            <w:proofErr w:type="spellStart"/>
            <w:r>
              <w:rPr>
                <w:rFonts w:ascii="Times New Roman" w:eastAsia="Times New Roman" w:hAnsi="Times New Roman" w:cs="Times New Roman"/>
                <w:sz w:val="24"/>
                <w:szCs w:val="24"/>
              </w:rPr>
              <w:t>Пкомф</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Ткомф</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Скомф</w:t>
            </w:r>
            <w:proofErr w:type="spellEnd"/>
            <w:r>
              <w:rPr>
                <w:rFonts w:ascii="Times New Roman" w:eastAsia="Times New Roman" w:hAnsi="Times New Roman" w:cs="Times New Roman"/>
                <w:sz w:val="24"/>
                <w:szCs w:val="24"/>
              </w:rPr>
              <w:t xml:space="preserve"> - 5; </w:t>
            </w: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- 94; </w:t>
            </w:r>
            <w:proofErr w:type="spellStart"/>
            <w:r>
              <w:rPr>
                <w:rFonts w:ascii="Times New Roman" w:eastAsia="Times New Roman" w:hAnsi="Times New Roman" w:cs="Times New Roman"/>
                <w:sz w:val="24"/>
                <w:szCs w:val="24"/>
              </w:rPr>
              <w:t>Пкомфуд</w:t>
            </w:r>
            <w:proofErr w:type="spellEnd"/>
            <w:r>
              <w:rPr>
                <w:rFonts w:ascii="Times New Roman" w:eastAsia="Times New Roman" w:hAnsi="Times New Roman" w:cs="Times New Roman"/>
                <w:sz w:val="24"/>
                <w:szCs w:val="24"/>
              </w:rPr>
              <w:t xml:space="preserve"> - 79; К3 - 94; </w:t>
            </w:r>
            <w:proofErr w:type="spellStart"/>
            <w:r>
              <w:rPr>
                <w:rFonts w:ascii="Times New Roman" w:eastAsia="Times New Roman" w:hAnsi="Times New Roman" w:cs="Times New Roman"/>
                <w:sz w:val="24"/>
                <w:szCs w:val="24"/>
              </w:rPr>
              <w:t>Поргдост</w:t>
            </w:r>
            <w:proofErr w:type="spellEnd"/>
            <w:r>
              <w:rPr>
                <w:rFonts w:ascii="Times New Roman" w:eastAsia="Times New Roman" w:hAnsi="Times New Roman" w:cs="Times New Roman"/>
                <w:sz w:val="24"/>
                <w:szCs w:val="24"/>
              </w:rPr>
              <w:t xml:space="preserve"> - 80; </w:t>
            </w:r>
            <w:proofErr w:type="spellStart"/>
            <w:r>
              <w:rPr>
                <w:rFonts w:ascii="Times New Roman" w:eastAsia="Times New Roman" w:hAnsi="Times New Roman" w:cs="Times New Roman"/>
                <w:sz w:val="24"/>
                <w:szCs w:val="24"/>
              </w:rPr>
              <w:t>Торгдост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Соргдост</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Пуслугдост</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Туслугдост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Суслугдост</w:t>
            </w:r>
            <w:proofErr w:type="spellEnd"/>
            <w:r>
              <w:rPr>
                <w:rFonts w:ascii="Times New Roman" w:eastAsia="Times New Roman" w:hAnsi="Times New Roman" w:cs="Times New Roman"/>
                <w:sz w:val="24"/>
                <w:szCs w:val="24"/>
              </w:rPr>
              <w:t xml:space="preserve"> - 5; </w:t>
            </w:r>
            <w:proofErr w:type="spellStart"/>
            <w:r>
              <w:rPr>
                <w:rFonts w:ascii="Times New Roman" w:eastAsia="Times New Roman" w:hAnsi="Times New Roman" w:cs="Times New Roman"/>
                <w:sz w:val="24"/>
                <w:szCs w:val="24"/>
              </w:rPr>
              <w:t>Пдостуд</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- 7; </w:t>
            </w: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- 7; К4 - 80,6; </w:t>
            </w:r>
            <w:proofErr w:type="spellStart"/>
            <w:r>
              <w:rPr>
                <w:rFonts w:ascii="Times New Roman" w:eastAsia="Times New Roman" w:hAnsi="Times New Roman" w:cs="Times New Roman"/>
                <w:sz w:val="24"/>
                <w:szCs w:val="24"/>
              </w:rPr>
              <w:t>Пперв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w:t>
            </w:r>
            <w:proofErr w:type="spellEnd"/>
            <w:r>
              <w:rPr>
                <w:rFonts w:ascii="Times New Roman" w:eastAsia="Times New Roman" w:hAnsi="Times New Roman" w:cs="Times New Roman"/>
                <w:sz w:val="24"/>
                <w:szCs w:val="24"/>
              </w:rPr>
              <w:t xml:space="preserve"> уд - 81; </w:t>
            </w:r>
            <w:proofErr w:type="spellStart"/>
            <w:r>
              <w:rPr>
                <w:rFonts w:ascii="Times New Roman" w:eastAsia="Times New Roman" w:hAnsi="Times New Roman" w:cs="Times New Roman"/>
                <w:sz w:val="24"/>
                <w:szCs w:val="24"/>
              </w:rPr>
              <w:t>Уперв.конт</w:t>
            </w:r>
            <w:proofErr w:type="spellEnd"/>
            <w:r>
              <w:rPr>
                <w:rFonts w:ascii="Times New Roman" w:eastAsia="Times New Roman" w:hAnsi="Times New Roman" w:cs="Times New Roman"/>
                <w:sz w:val="24"/>
                <w:szCs w:val="24"/>
              </w:rPr>
              <w:t xml:space="preserve"> - 96; </w:t>
            </w:r>
            <w:proofErr w:type="spellStart"/>
            <w:r>
              <w:rPr>
                <w:rFonts w:ascii="Times New Roman" w:eastAsia="Times New Roman" w:hAnsi="Times New Roman" w:cs="Times New Roman"/>
                <w:sz w:val="24"/>
                <w:szCs w:val="24"/>
              </w:rPr>
              <w:t>Показ.услугуд</w:t>
            </w:r>
            <w:proofErr w:type="spellEnd"/>
            <w:r>
              <w:rPr>
                <w:rFonts w:ascii="Times New Roman" w:eastAsia="Times New Roman" w:hAnsi="Times New Roman" w:cs="Times New Roman"/>
                <w:sz w:val="24"/>
                <w:szCs w:val="24"/>
              </w:rPr>
              <w:t xml:space="preserve"> - 80; </w:t>
            </w:r>
            <w:proofErr w:type="spellStart"/>
            <w:r>
              <w:rPr>
                <w:rFonts w:ascii="Times New Roman" w:eastAsia="Times New Roman" w:hAnsi="Times New Roman" w:cs="Times New Roman"/>
                <w:sz w:val="24"/>
                <w:szCs w:val="24"/>
              </w:rPr>
              <w:t>Уоказ.услуг</w:t>
            </w:r>
            <w:proofErr w:type="spellEnd"/>
            <w:r>
              <w:rPr>
                <w:rFonts w:ascii="Times New Roman" w:eastAsia="Times New Roman" w:hAnsi="Times New Roman" w:cs="Times New Roman"/>
                <w:sz w:val="24"/>
                <w:szCs w:val="24"/>
              </w:rPr>
              <w:t xml:space="preserve"> - 95; </w:t>
            </w:r>
            <w:proofErr w:type="spellStart"/>
            <w:r>
              <w:rPr>
                <w:rFonts w:ascii="Times New Roman" w:eastAsia="Times New Roman" w:hAnsi="Times New Roman" w:cs="Times New Roman"/>
                <w:sz w:val="24"/>
                <w:szCs w:val="24"/>
              </w:rPr>
              <w:t>Пвежл.дистуд</w:t>
            </w:r>
            <w:proofErr w:type="spellEnd"/>
            <w:r>
              <w:rPr>
                <w:rFonts w:ascii="Times New Roman" w:eastAsia="Times New Roman" w:hAnsi="Times New Roman" w:cs="Times New Roman"/>
                <w:sz w:val="24"/>
                <w:szCs w:val="24"/>
              </w:rPr>
              <w:t xml:space="preserve"> - 81; </w:t>
            </w:r>
            <w:proofErr w:type="spellStart"/>
            <w:r>
              <w:rPr>
                <w:rFonts w:ascii="Times New Roman" w:eastAsia="Times New Roman" w:hAnsi="Times New Roman" w:cs="Times New Roman"/>
                <w:sz w:val="24"/>
                <w:szCs w:val="24"/>
              </w:rPr>
              <w:t>Увежл.дист</w:t>
            </w:r>
            <w:proofErr w:type="spellEnd"/>
            <w:r>
              <w:rPr>
                <w:rFonts w:ascii="Times New Roman" w:eastAsia="Times New Roman" w:hAnsi="Times New Roman" w:cs="Times New Roman"/>
                <w:sz w:val="24"/>
                <w:szCs w:val="24"/>
              </w:rPr>
              <w:t xml:space="preserve"> - 96; К5 - 75,1; </w:t>
            </w:r>
            <w:proofErr w:type="spellStart"/>
            <w:r>
              <w:rPr>
                <w:rFonts w:ascii="Times New Roman" w:eastAsia="Times New Roman" w:hAnsi="Times New Roman" w:cs="Times New Roman"/>
                <w:sz w:val="24"/>
                <w:szCs w:val="24"/>
              </w:rPr>
              <w:t>Преком</w:t>
            </w:r>
            <w:proofErr w:type="spellEnd"/>
            <w:r>
              <w:rPr>
                <w:rFonts w:ascii="Times New Roman" w:eastAsia="Times New Roman" w:hAnsi="Times New Roman" w:cs="Times New Roman"/>
                <w:sz w:val="24"/>
                <w:szCs w:val="24"/>
              </w:rPr>
              <w:t xml:space="preserve"> - 79; </w:t>
            </w: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- 94; </w:t>
            </w:r>
            <w:proofErr w:type="spellStart"/>
            <w:r>
              <w:rPr>
                <w:rFonts w:ascii="Times New Roman" w:eastAsia="Times New Roman" w:hAnsi="Times New Roman" w:cs="Times New Roman"/>
                <w:sz w:val="24"/>
                <w:szCs w:val="24"/>
              </w:rPr>
              <w:t>Уорг.усл</w:t>
            </w:r>
            <w:proofErr w:type="spellEnd"/>
            <w:r>
              <w:rPr>
                <w:rFonts w:ascii="Times New Roman" w:eastAsia="Times New Roman" w:hAnsi="Times New Roman" w:cs="Times New Roman"/>
                <w:sz w:val="24"/>
                <w:szCs w:val="24"/>
              </w:rPr>
              <w:t xml:space="preserve"> - 92; </w:t>
            </w:r>
            <w:proofErr w:type="spellStart"/>
            <w:r>
              <w:rPr>
                <w:rFonts w:ascii="Times New Roman" w:eastAsia="Times New Roman" w:hAnsi="Times New Roman" w:cs="Times New Roman"/>
                <w:sz w:val="24"/>
                <w:szCs w:val="24"/>
              </w:rPr>
              <w:t>Порг.услуд</w:t>
            </w:r>
            <w:proofErr w:type="spellEnd"/>
            <w:r>
              <w:rPr>
                <w:rFonts w:ascii="Times New Roman" w:eastAsia="Times New Roman" w:hAnsi="Times New Roman" w:cs="Times New Roman"/>
                <w:sz w:val="24"/>
                <w:szCs w:val="24"/>
              </w:rPr>
              <w:t xml:space="preserve"> - 77;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- 86; Пуд - 72;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- 86; Пуд - 72. Сокращения и пояснения приведены на странице 2.</w:t>
            </w:r>
          </w:p>
        </w:tc>
      </w:tr>
    </w:tbl>
    <w:p w:rsidR="00663DD8" w:rsidRDefault="00663DD8" w:rsidP="00663DD8">
      <w:pPr>
        <w:spacing w:line="240" w:lineRule="auto"/>
        <w:ind w:left="720"/>
        <w:jc w:val="both"/>
        <w:rPr>
          <w:rFonts w:ascii="Times New Roman" w:eastAsia="Times New Roman" w:hAnsi="Times New Roman" w:cs="Times New Roman"/>
        </w:rPr>
      </w:pPr>
    </w:p>
    <w:tbl>
      <w:tblPr>
        <w:tblW w:w="10105" w:type="dxa"/>
        <w:tblBorders>
          <w:top w:val="nil"/>
          <w:left w:val="nil"/>
          <w:bottom w:val="nil"/>
          <w:right w:val="nil"/>
          <w:insideH w:val="nil"/>
          <w:insideV w:val="nil"/>
        </w:tblBorders>
        <w:tblLayout w:type="fixed"/>
        <w:tblLook w:val="0600"/>
      </w:tblPr>
      <w:tblGrid>
        <w:gridCol w:w="10105"/>
      </w:tblGrid>
      <w:tr w:rsidR="00663DD8" w:rsidTr="00663DD8">
        <w:trPr>
          <w:trHeight w:val="450"/>
        </w:trPr>
        <w:tc>
          <w:tcPr>
            <w:tcW w:w="101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63DD8" w:rsidRDefault="00663DD8"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w:t>
            </w:r>
            <w:proofErr w:type="gramStart"/>
            <w:r>
              <w:rPr>
                <w:rFonts w:ascii="Times New Roman" w:eastAsia="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663DD8" w:rsidRDefault="00663DD8" w:rsidP="00663DD8">
      <w:pPr>
        <w:spacing w:line="240" w:lineRule="auto"/>
        <w:jc w:val="both"/>
        <w:rPr>
          <w:rFonts w:ascii="Times New Roman" w:eastAsia="Times New Roman" w:hAnsi="Times New Roman" w:cs="Times New Roman"/>
        </w:rPr>
      </w:pPr>
    </w:p>
    <w:tbl>
      <w:tblPr>
        <w:tblW w:w="10105" w:type="dxa"/>
        <w:tblBorders>
          <w:top w:val="nil"/>
          <w:left w:val="nil"/>
          <w:bottom w:val="nil"/>
          <w:right w:val="nil"/>
          <w:insideH w:val="nil"/>
          <w:insideV w:val="nil"/>
        </w:tblBorders>
        <w:tblLayout w:type="fixed"/>
        <w:tblLook w:val="0600"/>
      </w:tblPr>
      <w:tblGrid>
        <w:gridCol w:w="10105"/>
      </w:tblGrid>
      <w:tr w:rsidR="00663DD8" w:rsidTr="00663DD8">
        <w:trPr>
          <w:trHeight w:val="450"/>
        </w:trPr>
        <w:tc>
          <w:tcPr>
            <w:tcW w:w="101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63DD8" w:rsidRDefault="00663DD8"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20"/>
                <w:szCs w:val="20"/>
              </w:rPr>
              <w:t>ии и ее</w:t>
            </w:r>
            <w:proofErr w:type="gramEnd"/>
            <w:r>
              <w:rPr>
                <w:rFonts w:ascii="Times New Roman" w:eastAsia="Times New Roman" w:hAnsi="Times New Roman" w:cs="Times New Roman"/>
                <w:sz w:val="20"/>
                <w:szCs w:val="20"/>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20"/>
                <w:szCs w:val="20"/>
              </w:rPr>
              <w:t>положениях</w:t>
            </w:r>
            <w:proofErr w:type="gramEnd"/>
            <w:r>
              <w:rPr>
                <w:rFonts w:ascii="Times New Roman" w:eastAsia="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w:t>
            </w:r>
            <w:proofErr w:type="gramStart"/>
            <w:r>
              <w:rPr>
                <w:rFonts w:ascii="Times New Roman" w:eastAsia="Times New Roman" w:hAnsi="Times New Roman" w:cs="Times New Roman"/>
                <w:sz w:val="20"/>
                <w:szCs w:val="20"/>
              </w:rPr>
              <w:t>утвержденного</w:t>
            </w:r>
            <w:proofErr w:type="gramEnd"/>
            <w:r>
              <w:rPr>
                <w:rFonts w:ascii="Times New Roman" w:eastAsia="Times New Roman" w:hAnsi="Times New Roman" w:cs="Times New Roman"/>
                <w:sz w:val="20"/>
                <w:szCs w:val="20"/>
              </w:rPr>
              <w:t xml:space="preserve">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r>
              <w:rPr>
                <w:rFonts w:ascii="Times New Roman" w:eastAsia="Times New Roman" w:hAnsi="Times New Roman" w:cs="Times New Roman"/>
                <w:sz w:val="20"/>
                <w:szCs w:val="20"/>
              </w:rPr>
              <w:lastRenderedPageBreak/>
              <w:t>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а; 13. Правила внутреннего распорядка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w:t>
            </w:r>
            <w:proofErr w:type="gramStart"/>
            <w:r>
              <w:rPr>
                <w:rFonts w:ascii="Times New Roman" w:eastAsia="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rFonts w:ascii="Times New Roman" w:eastAsia="Times New Roman" w:hAnsi="Times New Roman" w:cs="Times New Roman"/>
                <w:sz w:val="20"/>
                <w:szCs w:val="20"/>
              </w:rPr>
              <w:t xml:space="preserve"> общий стаж работы; стаж работы по специальности - да; 34. </w:t>
            </w:r>
            <w:proofErr w:type="gramStart"/>
            <w:r>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Pr>
                <w:rFonts w:ascii="Times New Roman" w:eastAsia="Times New Roman" w:hAnsi="Times New Roman" w:cs="Times New Roman"/>
                <w:sz w:val="20"/>
                <w:szCs w:val="20"/>
              </w:rPr>
              <w:t xml:space="preserve">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Pr>
                <w:rFonts w:ascii="Times New Roman" w:eastAsia="Times New Roman" w:hAnsi="Times New Roman" w:cs="Times New Roman"/>
                <w:sz w:val="20"/>
                <w:szCs w:val="20"/>
              </w:rPr>
              <w:t>обучающимся</w:t>
            </w:r>
            <w:proofErr w:type="gramEnd"/>
            <w:r>
              <w:rPr>
                <w:rFonts w:ascii="Times New Roman" w:eastAsia="Times New Roman" w:hAnsi="Times New Roman" w:cs="Times New Roman"/>
                <w:sz w:val="20"/>
                <w:szCs w:val="20"/>
              </w:rPr>
              <w:t xml:space="preserve"> стипендий, мер социальной поддержки - да; 42. </w:t>
            </w: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Pr>
                <w:rFonts w:ascii="Times New Roman" w:eastAsia="Times New Roman" w:hAnsi="Times New Roman" w:cs="Times New Roman"/>
                <w:sz w:val="20"/>
                <w:szCs w:val="20"/>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Pr>
                <w:rFonts w:ascii="Times New Roman" w:eastAsia="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663DD8" w:rsidRDefault="00663DD8"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663DD8" w:rsidRDefault="00663DD8" w:rsidP="00663DD8">
      <w:pPr>
        <w:spacing w:line="240" w:lineRule="auto"/>
        <w:jc w:val="both"/>
        <w:rPr>
          <w:rFonts w:ascii="Times New Roman" w:eastAsia="Times New Roman" w:hAnsi="Times New Roman" w:cs="Times New Roman"/>
          <w:b/>
        </w:rPr>
      </w:pPr>
    </w:p>
    <w:tbl>
      <w:tblPr>
        <w:tblW w:w="10105" w:type="dxa"/>
        <w:tblBorders>
          <w:top w:val="nil"/>
          <w:left w:val="nil"/>
          <w:bottom w:val="nil"/>
          <w:right w:val="nil"/>
          <w:insideH w:val="nil"/>
          <w:insideV w:val="nil"/>
        </w:tblBorders>
        <w:tblLayout w:type="fixed"/>
        <w:tblLook w:val="0600"/>
      </w:tblPr>
      <w:tblGrid>
        <w:gridCol w:w="10105"/>
      </w:tblGrid>
      <w:tr w:rsidR="00663DD8" w:rsidTr="00663DD8">
        <w:trPr>
          <w:trHeight w:val="450"/>
        </w:trPr>
        <w:tc>
          <w:tcPr>
            <w:tcW w:w="101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63DD8" w:rsidRDefault="00663DD8"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6401C5" w:rsidRPr="00FD7C7E" w:rsidRDefault="006401C5" w:rsidP="00FD7C7E"/>
    <w:sectPr w:rsidR="006401C5" w:rsidRPr="00FD7C7E" w:rsidSect="00EF3FF1">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3FF1"/>
    <w:rsid w:val="0012276B"/>
    <w:rsid w:val="004D0AB7"/>
    <w:rsid w:val="00511317"/>
    <w:rsid w:val="006401C5"/>
    <w:rsid w:val="00663DD8"/>
    <w:rsid w:val="00670428"/>
    <w:rsid w:val="006E0CD0"/>
    <w:rsid w:val="00917B9F"/>
    <w:rsid w:val="00BF18D1"/>
    <w:rsid w:val="00C81062"/>
    <w:rsid w:val="00E219A5"/>
    <w:rsid w:val="00EE6C0C"/>
    <w:rsid w:val="00EF3FF1"/>
    <w:rsid w:val="00FD7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user</cp:lastModifiedBy>
  <cp:revision>6</cp:revision>
  <dcterms:created xsi:type="dcterms:W3CDTF">2020-08-27T10:36:00Z</dcterms:created>
  <dcterms:modified xsi:type="dcterms:W3CDTF">2021-04-17T14:31:00Z</dcterms:modified>
</cp:coreProperties>
</file>